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Macbeth:</w:t>
            </w:r>
            <w:r>
              <w:rPr>
                <w:rFonts w:ascii="Cambria" w:cs="Cambria" w:eastAsia="Cambria" w:hAnsi="Cambria"/>
                <w:color w:val="4A2545"/>
                <w:sz w:val="72"/>
                <w:szCs w:val="72"/>
              </w:rPr>
              <w:br/>
              <w:t xml:space="preserve">Brave Macbeth</w:t>
            </w:r>
          </w:p>
          <w:p>
            <w:pPr>
              <w:spacing w:after="300"/>
            </w:pPr>
            <w:r>
              <w:rPr>
                <w:color w:val="21122B"/>
                <w:sz w:val="30"/>
                <w:szCs w:val="30"/>
              </w:rPr>
              <w:t xml:space="preserve">How does Shakespeare present Macbeth before we meet him?</w:t>
            </w:r>
          </w:p>
          <w:p>
            <w:pPr>
              <w:spacing w:after="80"/>
            </w:pPr>
            <w:r>
              <w:rPr>
                <w:b/>
                <w:bCs/>
                <w:color w:val="6E44A8"/>
                <w:sz w:val="24"/>
                <w:szCs w:val="24"/>
              </w:rPr>
              <w:t xml:space="preserve">Lesson 3 of 24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Macbeth scheme for Literature Paper 1, Section A.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24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Four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Brave Macbeth</w:t>
      </w:r>
    </w:p>
    <w:p>
      <w:pPr>
        <w:keepNext/>
        <w:spacing w:after="60"/>
      </w:pPr>
      <w:r>
        <w:rPr>
          <w:b/>
          <w:bCs/>
          <w:color w:val="6E44A8"/>
          <w:spacing w:val="20"/>
          <w:sz w:val="18"/>
          <w:szCs w:val="18"/>
        </w:rPr>
        <w:t xml:space="preserve">SEQUENCE 1: CONTEXT AND ACT 1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Shakespeare present Macbeth before we meet him?</w:t>
            </w:r>
          </w:p>
        </w:tc>
      </w:tr>
    </w:tbl>
    <w:p>
      <w:pPr>
        <w:pStyle w:val="Heading3"/>
      </w:pPr>
      <w:r>
        <w:t xml:space="preserve">By the end of the lesson, students can</w:t>
      </w:r>
    </w:p>
    <w:p>
      <w:pPr>
        <w:pStyle w:val="ListParagraph"/>
        <w:keepLines/>
        <w:numPr>
          <w:ilvl w:val="0"/>
          <w:numId w:val="2"/>
        </w:numPr>
        <w:spacing w:after="60"/>
      </w:pPr>
      <w:r>
        <w:t xml:space="preserve">Explain how the Captain’s report builds Macbeth’s reputation before he appears</w:t>
      </w:r>
    </w:p>
    <w:p>
      <w:pPr>
        <w:pStyle w:val="ListParagraph"/>
        <w:keepLines/>
        <w:numPr>
          <w:ilvl w:val="0"/>
          <w:numId w:val="2"/>
        </w:numPr>
        <w:spacing w:after="60"/>
      </w:pPr>
      <w:r>
        <w:t xml:space="preserve">Analyse how violence is praised as loyalty in Act 1 Scene 2</w:t>
      </w:r>
    </w:p>
    <w:p>
      <w:pPr>
        <w:pStyle w:val="ListParagraph"/>
        <w:keepLines/>
        <w:numPr>
          <w:ilvl w:val="0"/>
          <w:numId w:val="2"/>
        </w:numPr>
        <w:spacing w:after="60"/>
      </w:pPr>
      <w:r>
        <w:t xml:space="preserve">Write a What–How–Why paragraph on Macbeth as a hero before we meet him</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8–20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valour, minion, brandish and reputation. Read the extract aloud while students follow, then ask: who is speaking, and who is he speaking to?</w:t>
            </w:r>
          </w:p>
        </w:tc>
        <w:tc>
          <w:tcPr>
            <w:tcW w:type="dxa" w:w="850"/>
            <w:tcMar>
              <w:top w:type="dxa" w:w="90"/>
              <w:left w:type="dxa" w:w="140"/>
              <w:bottom w:type="dxa" w:w="90"/>
              <w:right w:type="dxa" w:w="140"/>
            </w:tcMar>
            <w:vAlign w:val="top"/>
          </w:tcPr>
          <w:p>
            <w:pPr>
              <w:spacing w:after="0"/>
            </w:pPr>
            <w:r>
              <w:rPr>
                <w:sz w:val="19"/>
                <w:szCs w:val="19"/>
              </w:rPr>
              <w:t xml:space="preserve">4–6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20–30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who Valour is and what a minion does, then students annotate their copy.</w:t>
            </w:r>
          </w:p>
        </w:tc>
        <w:tc>
          <w:tcPr>
            <w:tcW w:type="dxa" w:w="850"/>
            <w:tcMar>
              <w:top w:type="dxa" w:w="90"/>
              <w:left w:type="dxa" w:w="140"/>
              <w:bottom w:type="dxa" w:w="90"/>
              <w:right w:type="dxa" w:w="140"/>
            </w:tcMar>
            <w:vAlign w:val="top"/>
          </w:tcPr>
          <w:p>
            <w:pPr>
              <w:spacing w:after="0"/>
            </w:pPr>
            <w:r>
              <w:rPr>
                <w:sz w:val="19"/>
                <w:szCs w:val="19"/>
              </w:rPr>
              <w:t xml:space="preserve">7</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30–35</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8–9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35–53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 and ask students to check their spelling of names and their full stops (AO4).</w:t>
            </w:r>
          </w:p>
        </w:tc>
        <w:tc>
          <w:tcPr>
            <w:tcW w:type="dxa" w:w="850"/>
            <w:tcMar>
              <w:top w:type="dxa" w:w="90"/>
              <w:left w:type="dxa" w:w="140"/>
              <w:bottom w:type="dxa" w:w="90"/>
              <w:right w:type="dxa" w:w="140"/>
            </w:tcMar>
            <w:vAlign w:val="top"/>
          </w:tcPr>
          <w:p>
            <w:pPr>
              <w:spacing w:after="0"/>
            </w:pPr>
            <w:r>
              <w:rPr>
                <w:sz w:val="19"/>
                <w:szCs w:val="19"/>
              </w:rPr>
              <w:t xml:space="preserve">10–11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12</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What paradox do the witches chant at the end of Act 1 Scene 1?</w:t>
            </w:r>
          </w:p>
        </w:tc>
        <w:tc>
          <w:tcPr>
            <w:tcW w:type="dxa" w:w="4466"/>
            <w:tcMar>
              <w:top w:type="dxa" w:w="90"/>
              <w:left w:type="dxa" w:w="140"/>
              <w:bottom w:type="dxa" w:w="90"/>
              <w:right w:type="dxa" w:w="140"/>
            </w:tcMar>
            <w:vAlign w:val="top"/>
          </w:tcPr>
          <w:p>
            <w:pPr>
              <w:spacing w:after="0"/>
            </w:pPr>
            <w:r>
              <w:rPr>
                <w:b/>
                <w:bCs/>
                <w:color w:val="6E44A8"/>
                <w:sz w:val="19"/>
                <w:szCs w:val="19"/>
              </w:rPr>
              <w:t xml:space="preserve">Fair is foul, and foul is fair</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Who are the witches going to meet, and where?</w:t>
            </w:r>
          </w:p>
        </w:tc>
        <w:tc>
          <w:tcPr>
            <w:tcW w:type="dxa" w:w="4466"/>
            <w:tcMar>
              <w:top w:type="dxa" w:w="90"/>
              <w:left w:type="dxa" w:w="140"/>
              <w:bottom w:type="dxa" w:w="90"/>
              <w:right w:type="dxa" w:w="140"/>
            </w:tcMar>
            <w:vAlign w:val="top"/>
          </w:tcPr>
          <w:p>
            <w:pPr>
              <w:spacing w:after="0"/>
            </w:pPr>
            <w:r>
              <w:rPr>
                <w:b/>
                <w:bCs/>
                <w:color w:val="6E44A8"/>
                <w:sz w:val="19"/>
                <w:szCs w:val="19"/>
              </w:rPr>
              <w:t xml:space="preserve">Macbeth, on the heath</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What is the Great Chain of Being?</w:t>
            </w:r>
          </w:p>
        </w:tc>
        <w:tc>
          <w:tcPr>
            <w:tcW w:type="dxa" w:w="4466"/>
            <w:tcMar>
              <w:top w:type="dxa" w:w="90"/>
              <w:left w:type="dxa" w:w="140"/>
              <w:bottom w:type="dxa" w:w="90"/>
              <w:right w:type="dxa" w:w="140"/>
            </w:tcMar>
            <w:vAlign w:val="top"/>
          </w:tcPr>
          <w:p>
            <w:pPr>
              <w:spacing w:after="0"/>
            </w:pPr>
            <w:r>
              <w:rPr>
                <w:b/>
                <w:bCs/>
                <w:color w:val="6E44A8"/>
                <w:sz w:val="19"/>
                <w:szCs w:val="19"/>
              </w:rPr>
              <w:t xml:space="preserve">The God-given order of everything: God, angels, kings, nobles, ordinary people, animals, plants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Why would a Jacobean audience see killing a king as a sin as well as a crime?</w:t>
            </w:r>
          </w:p>
        </w:tc>
        <w:tc>
          <w:tcPr>
            <w:tcW w:type="dxa" w:w="4466"/>
            <w:tcMar>
              <w:top w:type="dxa" w:w="90"/>
              <w:left w:type="dxa" w:w="140"/>
              <w:bottom w:type="dxa" w:w="90"/>
              <w:right w:type="dxa" w:w="140"/>
            </w:tcMar>
            <w:vAlign w:val="top"/>
          </w:tcPr>
          <w:p>
            <w:pPr>
              <w:spacing w:after="0"/>
            </w:pPr>
            <w:r>
              <w:rPr>
                <w:b/>
                <w:bCs/>
                <w:color w:val="6E44A8"/>
                <w:sz w:val="19"/>
                <w:szCs w:val="19"/>
              </w:rPr>
              <w:t xml:space="preserve">Because of the divine right of kings: God chose the king</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What does the word prophecy mean?</w:t>
            </w:r>
          </w:p>
        </w:tc>
        <w:tc>
          <w:tcPr>
            <w:tcW w:type="dxa" w:w="4466"/>
            <w:tcMar>
              <w:top w:type="dxa" w:w="90"/>
              <w:left w:type="dxa" w:w="140"/>
              <w:bottom w:type="dxa" w:w="90"/>
              <w:right w:type="dxa" w:w="140"/>
            </w:tcMar>
            <w:vAlign w:val="top"/>
          </w:tcPr>
          <w:p>
            <w:pPr>
              <w:spacing w:after="0"/>
            </w:pPr>
            <w:r>
              <w:rPr>
                <w:b/>
                <w:bCs/>
                <w:color w:val="6E44A8"/>
                <w:sz w:val="19"/>
                <w:szCs w:val="19"/>
              </w:rPr>
              <w:t xml:space="preserve">A prediction about the future</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valour</w:t>
            </w:r>
          </w:p>
        </w:tc>
        <w:tc>
          <w:tcPr>
            <w:tcW w:type="dxa" w:w="7566"/>
            <w:tcMar>
              <w:top w:type="dxa" w:w="90"/>
              <w:left w:type="dxa" w:w="140"/>
              <w:bottom w:type="dxa" w:w="90"/>
              <w:right w:type="dxa" w:w="140"/>
            </w:tcMar>
            <w:vAlign w:val="top"/>
          </w:tcPr>
          <w:p>
            <w:pPr>
              <w:spacing w:after="0"/>
            </w:pPr>
            <w:r>
              <w:rPr>
                <w:sz w:val="21"/>
                <w:szCs w:val="21"/>
              </w:rPr>
              <w:t xml:space="preserve">great courage in battle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minion</w:t>
            </w:r>
          </w:p>
        </w:tc>
        <w:tc>
          <w:tcPr>
            <w:tcW w:type="dxa" w:w="7566"/>
            <w:tcMar>
              <w:top w:type="dxa" w:w="90"/>
              <w:left w:type="dxa" w:w="140"/>
              <w:bottom w:type="dxa" w:w="90"/>
              <w:right w:type="dxa" w:w="140"/>
            </w:tcMar>
            <w:vAlign w:val="top"/>
          </w:tcPr>
          <w:p>
            <w:pPr>
              <w:spacing w:after="0"/>
            </w:pPr>
            <w:r>
              <w:rPr>
                <w:sz w:val="21"/>
                <w:szCs w:val="21"/>
              </w:rPr>
              <w:t xml:space="preserve">a favourite servant who does whatever the master wants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brandish</w:t>
            </w:r>
          </w:p>
        </w:tc>
        <w:tc>
          <w:tcPr>
            <w:tcW w:type="dxa" w:w="7566"/>
            <w:tcMar>
              <w:top w:type="dxa" w:w="90"/>
              <w:left w:type="dxa" w:w="140"/>
              <w:bottom w:type="dxa" w:w="90"/>
              <w:right w:type="dxa" w:w="140"/>
            </w:tcMar>
            <w:vAlign w:val="top"/>
          </w:tcPr>
          <w:p>
            <w:pPr>
              <w:spacing w:after="0"/>
            </w:pPr>
            <w:r>
              <w:rPr>
                <w:sz w:val="21"/>
                <w:szCs w:val="21"/>
              </w:rPr>
              <w:t xml:space="preserve">to wave a weapon about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reputation</w:t>
            </w:r>
          </w:p>
        </w:tc>
        <w:tc>
          <w:tcPr>
            <w:tcW w:type="dxa" w:w="7566"/>
            <w:tcMar>
              <w:top w:type="dxa" w:w="90"/>
              <w:left w:type="dxa" w:w="140"/>
              <w:bottom w:type="dxa" w:w="90"/>
              <w:right w:type="dxa" w:w="140"/>
            </w:tcMar>
            <w:vAlign w:val="top"/>
          </w:tcPr>
          <w:p>
            <w:pPr>
              <w:spacing w:after="0"/>
            </w:pPr>
            <w:r>
              <w:rPr>
                <w:sz w:val="21"/>
                <w:szCs w:val="21"/>
              </w:rPr>
              <w:t xml:space="preserve">what other people believe about you</w:t>
            </w:r>
          </w:p>
        </w:tc>
      </w:tr>
    </w:tbl>
    <w:p>
      <w:pPr>
        <w:pStyle w:val="Heading3"/>
      </w:pPr>
      <w:r>
        <w:t xml:space="preserve">Reading</w:t>
      </w:r>
    </w:p>
    <w:p>
      <w:pPr>
        <w:keepNext/>
        <w:spacing w:after="40"/>
      </w:pPr>
      <w:r>
        <w:rPr>
          <w:b/>
          <w:bCs/>
          <w:color w:val="4A2545"/>
        </w:rPr>
        <w:t xml:space="preserve">Act 1 Scene 2: the Captain’s report</w:t>
      </w:r>
    </w:p>
    <w:p>
      <w:pPr>
        <w:keepNext/>
        <w:spacing w:after="100"/>
      </w:pPr>
      <w:r>
        <w:rPr>
          <w:i/>
          <w:iCs/>
          <w:color w:val="6B5A75"/>
          <w:sz w:val="21"/>
          <w:szCs w:val="21"/>
        </w:rPr>
        <w:t xml:space="preserve">A wounded Captain (labelled Soldier in this edition) tells King Duncan how the battle against the rebel Macdonwald was going. The Captain speaks first.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For brave Macbeth (well he deserves that name),</w:t>
            </w:r>
          </w:p>
          <w:p>
            <w:pPr>
              <w:spacing w:after="0" w:before="0" w:line="252" w:lineRule="auto"/>
            </w:pPr>
            <w:r>
              <w:rPr>
                <w:color w:val="21122B"/>
                <w:sz w:val="21"/>
                <w:szCs w:val="21"/>
              </w:rPr>
              <w:t xml:space="preserve">Disdaining Fortune, with his brandish’d steel,</w:t>
            </w:r>
          </w:p>
          <w:p>
            <w:pPr>
              <w:spacing w:after="0" w:before="0" w:line="252" w:lineRule="auto"/>
            </w:pPr>
            <w:r>
              <w:rPr>
                <w:color w:val="21122B"/>
                <w:sz w:val="21"/>
                <w:szCs w:val="21"/>
              </w:rPr>
              <w:t xml:space="preserve">Which smok’d with bloody execution,</w:t>
            </w:r>
          </w:p>
          <w:p>
            <w:pPr>
              <w:spacing w:after="0" w:before="0" w:line="252" w:lineRule="auto"/>
            </w:pPr>
            <w:r>
              <w:rPr>
                <w:color w:val="21122B"/>
                <w:sz w:val="21"/>
                <w:szCs w:val="21"/>
              </w:rPr>
              <w:t xml:space="preserve">Like Valour’s minion, carv’d out his passage,</w:t>
            </w:r>
          </w:p>
          <w:p>
            <w:pPr>
              <w:spacing w:after="0" w:before="0" w:line="252" w:lineRule="auto"/>
            </w:pPr>
            <w:r>
              <w:rPr>
                <w:color w:val="21122B"/>
                <w:sz w:val="21"/>
                <w:szCs w:val="21"/>
              </w:rPr>
              <w:t xml:space="preserve">Till he fac’d the slave;</w:t>
            </w:r>
          </w:p>
          <w:p>
            <w:pPr>
              <w:spacing w:after="0" w:before="0" w:line="252" w:lineRule="auto"/>
            </w:pPr>
            <w:r>
              <w:rPr>
                <w:color w:val="21122B"/>
                <w:sz w:val="21"/>
                <w:szCs w:val="21"/>
              </w:rPr>
              <w:t xml:space="preserve">Which ne’er shook hands, nor bade farewell to him,</w:t>
            </w:r>
          </w:p>
          <w:p>
            <w:pPr>
              <w:spacing w:after="0" w:before="0" w:line="252" w:lineRule="auto"/>
            </w:pPr>
            <w:r>
              <w:rPr>
                <w:color w:val="21122B"/>
                <w:sz w:val="21"/>
                <w:szCs w:val="21"/>
              </w:rPr>
              <w:t xml:space="preserve">Till he unseam’d him from the nave to the chops,</w:t>
            </w:r>
          </w:p>
          <w:p>
            <w:pPr>
              <w:spacing w:after="0" w:before="0" w:line="252" w:lineRule="auto"/>
            </w:pPr>
            <w:r>
              <w:rPr>
                <w:color w:val="21122B"/>
                <w:sz w:val="21"/>
                <w:szCs w:val="21"/>
              </w:rPr>
              <w:t xml:space="preserve">And fix’d his head upon our battlements.</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O valiant cousin! worthy gentleman!</w:t>
            </w:r>
          </w:p>
          <w:p>
            <w:pPr>
              <w:spacing w:after="0" w:before="60" w:line="252" w:lineRule="auto"/>
            </w:pPr>
            <w:r>
              <w:rPr>
                <w:b/>
                <w:bCs/>
                <w:color w:val="4A2545"/>
                <w:sz w:val="21"/>
                <w:szCs w:val="21"/>
              </w:rPr>
              <w:t xml:space="preserve">SOLDIER.</w:t>
            </w:r>
          </w:p>
          <w:p>
            <w:pPr>
              <w:spacing w:after="0" w:before="0" w:line="252" w:lineRule="auto"/>
            </w:pPr>
            <w:r>
              <w:rPr>
                <w:color w:val="21122B"/>
                <w:sz w:val="21"/>
                <w:szCs w:val="21"/>
              </w:rPr>
              <w:t xml:space="preserve">As whence the sun ’gins his reflection</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Shipwracking storms and direful thunders break,</w:t>
            </w:r>
          </w:p>
          <w:p>
            <w:pPr>
              <w:spacing w:after="0" w:before="0" w:line="252" w:lineRule="auto"/>
            </w:pPr>
            <w:r>
              <w:rPr>
                <w:color w:val="21122B"/>
                <w:sz w:val="21"/>
                <w:szCs w:val="21"/>
              </w:rPr>
              <w:t xml:space="preserve">So from that spring, whence comfort seem’d to come</w:t>
            </w:r>
          </w:p>
          <w:p>
            <w:pPr>
              <w:spacing w:after="0" w:before="0" w:line="252" w:lineRule="auto"/>
            </w:pPr>
            <w:r>
              <w:rPr>
                <w:color w:val="21122B"/>
                <w:sz w:val="21"/>
                <w:szCs w:val="21"/>
              </w:rPr>
              <w:t xml:space="preserve">Discomfort swells. Mark, King of Scotland, mark:</w:t>
            </w:r>
          </w:p>
          <w:p>
            <w:pPr>
              <w:spacing w:after="0" w:before="0" w:line="252" w:lineRule="auto"/>
            </w:pPr>
            <w:r>
              <w:rPr>
                <w:color w:val="21122B"/>
                <w:sz w:val="21"/>
                <w:szCs w:val="21"/>
              </w:rPr>
              <w:t xml:space="preserve">No sooner justice had, with valour arm’d,</w:t>
            </w:r>
          </w:p>
          <w:p>
            <w:pPr>
              <w:spacing w:after="0" w:before="0" w:line="252" w:lineRule="auto"/>
            </w:pPr>
            <w:r>
              <w:rPr>
                <w:color w:val="21122B"/>
                <w:sz w:val="21"/>
                <w:szCs w:val="21"/>
              </w:rPr>
              <w:t xml:space="preserve">Compell’d these skipping kerns to trust their heels,</w:t>
            </w:r>
          </w:p>
          <w:p>
            <w:pPr>
              <w:spacing w:after="0" w:before="0" w:line="252" w:lineRule="auto"/>
            </w:pPr>
            <w:r>
              <w:rPr>
                <w:color w:val="21122B"/>
                <w:sz w:val="21"/>
                <w:szCs w:val="21"/>
              </w:rPr>
              <w:t xml:space="preserve">But the Norweyan lord, surveying vantage,</w:t>
            </w:r>
          </w:p>
          <w:p>
            <w:pPr>
              <w:spacing w:after="0" w:before="0" w:line="252" w:lineRule="auto"/>
            </w:pPr>
            <w:r>
              <w:rPr>
                <w:color w:val="21122B"/>
                <w:sz w:val="21"/>
                <w:szCs w:val="21"/>
              </w:rPr>
              <w:t xml:space="preserve">With furbish’d arms and new supplies of men,</w:t>
            </w:r>
          </w:p>
          <w:p>
            <w:pPr>
              <w:spacing w:after="0" w:before="0" w:line="252" w:lineRule="auto"/>
            </w:pPr>
            <w:r>
              <w:rPr>
                <w:color w:val="21122B"/>
                <w:sz w:val="21"/>
                <w:szCs w:val="21"/>
              </w:rPr>
              <w:t xml:space="preserve">Began a fresh assault.</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Dismay’d not this</w:t>
            </w:r>
          </w:p>
          <w:p>
            <w:pPr>
              <w:spacing w:after="0" w:before="0" w:line="252" w:lineRule="auto"/>
            </w:pPr>
            <w:r>
              <w:rPr>
                <w:color w:val="21122B"/>
                <w:sz w:val="21"/>
                <w:szCs w:val="21"/>
              </w:rPr>
              <w:t xml:space="preserve">Our captains, Macbeth and Banquo?</w:t>
            </w:r>
          </w:p>
          <w:p>
            <w:pPr>
              <w:spacing w:after="0" w:before="60" w:line="252" w:lineRule="auto"/>
            </w:pPr>
            <w:r>
              <w:rPr>
                <w:b/>
                <w:bCs/>
                <w:color w:val="4A2545"/>
                <w:sz w:val="21"/>
                <w:szCs w:val="21"/>
              </w:rPr>
              <w:t xml:space="preserve">SOLDIER.</w:t>
            </w:r>
          </w:p>
        </w:tc>
      </w:tr>
    </w:tbl>
    <w:p>
      <w:pPr>
        <w:spacing w:after="40" w:before="60"/>
      </w:pPr>
      <w:r>
        <w:rPr>
          <w:color w:val="6B5A75"/>
          <w:sz w:val="18"/>
          <w:szCs w:val="18"/>
        </w:rPr>
        <w:t xml:space="preserve">William Shakespeare, Macbeth (1606), Act 1 Scene 2</w:t>
      </w:r>
    </w:p>
    <w:p>
      <w:pPr>
        <w:spacing w:after="120" w:before="60"/>
      </w:pPr>
      <w:r>
        <w:rPr>
          <w:b/>
          <w:bCs/>
          <w:color w:val="6E44A8"/>
          <w:sz w:val="19"/>
          <w:szCs w:val="19"/>
        </w:rPr>
        <w:t xml:space="preserve">Word help   </w:t>
      </w:r>
      <w:r>
        <w:rPr>
          <w:b/>
          <w:bCs/>
          <w:sz w:val="19"/>
          <w:szCs w:val="19"/>
        </w:rPr>
        <w:t xml:space="preserve">minion</w:t>
      </w:r>
      <w:r>
        <w:rPr>
          <w:sz w:val="19"/>
          <w:szCs w:val="19"/>
        </w:rPr>
        <w:t xml:space="preserve">: favourite servant   ·   </w:t>
      </w:r>
      <w:r>
        <w:rPr>
          <w:b/>
          <w:bCs/>
          <w:sz w:val="19"/>
          <w:szCs w:val="19"/>
        </w:rPr>
        <w:t xml:space="preserve">unseam’d</w:t>
      </w:r>
      <w:r>
        <w:rPr>
          <w:sz w:val="19"/>
          <w:szCs w:val="19"/>
        </w:rPr>
        <w:t xml:space="preserve">: split open, like undoing a seam   ·   </w:t>
      </w:r>
      <w:r>
        <w:rPr>
          <w:b/>
          <w:bCs/>
          <w:sz w:val="19"/>
          <w:szCs w:val="19"/>
        </w:rPr>
        <w:t xml:space="preserve">nave to the chops</w:t>
      </w:r>
      <w:r>
        <w:rPr>
          <w:sz w:val="19"/>
          <w:szCs w:val="19"/>
        </w:rPr>
        <w:t xml:space="preserve">: from the navel to the jaw   ·   </w:t>
      </w:r>
      <w:r>
        <w:rPr>
          <w:b/>
          <w:bCs/>
          <w:sz w:val="19"/>
          <w:szCs w:val="19"/>
        </w:rPr>
        <w:t xml:space="preserve">kerns</w:t>
      </w:r>
      <w:r>
        <w:rPr>
          <w:sz w:val="19"/>
          <w:szCs w:val="19"/>
        </w:rPr>
        <w:t xml:space="preserve">: lightly armed Irish foot soldiers</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Personification. Valour (courage) is made into a master and Macbeth is its favourite servant.</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“carv’d” is a word for cutting meat. Macbeth cuts his way through living men as if they were a joint on a table.</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Valour’s minion, carv’d out his passage”</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audience admires Macbeth’s courage and is a little shocked by the ease of his killing. Both feelings arrive at once.</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Shakespeare makes Macbeth a hero before he appears so that his fall will hurt. The violence he is praised for here is the same violence he turns on Duncan.</w:t>
            </w:r>
          </w:p>
        </w:tc>
      </w:tr>
    </w:tbl>
    <w:p>
      <w:pPr>
        <w:pStyle w:val="Heading3"/>
      </w:pPr>
      <w:r>
        <w:t xml:space="preserve">Hinge question</w:t>
      </w:r>
    </w:p>
    <w:p>
      <w:r>
        <w:rPr>
          <w:b/>
          <w:bCs/>
        </w:rPr>
        <w:t xml:space="preserve">The Captain says Macbeth “unseam’d him from the nave to the chops”. How does Duncan respond?</w:t>
      </w:r>
    </w:p>
    <w:p>
      <w:pPr>
        <w:spacing w:after="40"/>
        <w:ind w:left="240"/>
      </w:pPr>
      <w:r>
        <w:rPr>
          <w:b w:val="false"/>
          <w:bCs w:val="false"/>
          <w:color w:val="21122B"/>
          <w:sz w:val="22"/>
          <w:szCs w:val="22"/>
        </w:rPr>
        <w:t xml:space="preserve">A. He is horrified by the violence and calls for the fighting to stop.</w:t>
      </w:r>
      <w:r>
        <w:t xml:space="preserve"/>
      </w:r>
    </w:p>
    <w:p>
      <w:pPr>
        <w:spacing w:after="40"/>
        <w:ind w:left="240"/>
      </w:pPr>
      <w:r>
        <w:rPr>
          <w:b/>
          <w:bCs/>
          <w:color w:val="6E44A8"/>
          <w:sz w:val="22"/>
          <w:szCs w:val="22"/>
        </w:rPr>
        <w:t xml:space="preserve">B. He praises Macbeth as a valiant and worthy gentleman.</w:t>
      </w:r>
      <w:r>
        <w:rPr>
          <w:b/>
          <w:bCs/>
          <w:color w:val="6E44A8"/>
          <w:sz w:val="19"/>
          <w:szCs w:val="19"/>
        </w:rPr>
        <w:t xml:space="preserve">   (the right answer)</w:t>
      </w:r>
    </w:p>
    <w:p>
      <w:pPr>
        <w:spacing w:after="40"/>
        <w:ind w:left="240"/>
      </w:pPr>
      <w:r>
        <w:rPr>
          <w:b w:val="false"/>
          <w:bCs w:val="false"/>
          <w:color w:val="21122B"/>
          <w:sz w:val="22"/>
          <w:szCs w:val="22"/>
        </w:rPr>
        <w:t xml:space="preserve">C. He is angry that Macbeth killed Macdonwald instead of taking him prisoner.</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shows the student is judging the violence by modern standards and has missed Duncan’s line: re-read “O valiant cousin! worthy gentleman!” together and start these students on Securing. C means the student has not followed who is speaking: recap the speakers before they write.</w:t>
            </w:r>
          </w:p>
          <w:p>
            <w:pPr>
              <w:keepNext/>
              <w:spacing w:after="30"/>
            </w:pPr>
            <w:r>
              <w:rPr>
                <w:b/>
                <w:bCs/>
                <w:color w:val="6E44A8"/>
                <w:sz w:val="19"/>
                <w:szCs w:val="19"/>
              </w:rPr>
              <w:t xml:space="preserve">Why the answer is right</w:t>
            </w:r>
          </w:p>
          <w:p>
            <w:pPr>
              <w:spacing w:after="0"/>
            </w:pPr>
            <w:r>
              <w:rPr>
                <w:sz w:val="21"/>
                <w:szCs w:val="21"/>
              </w:rPr>
              <w:t xml:space="preserve">Duncan replies “O valiant cousin! worthy gentleman!”, so the brutal killing is praised as loyal service to the king.</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How does Shakespeare present Macbeth before he appears on stage?</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“brave Macbeth”</w:t>
            </w:r>
          </w:p>
          <w:p>
            <w:pPr>
              <w:spacing w:after="30"/>
            </w:pPr>
            <w:r>
              <w:rPr>
                <w:sz w:val="19"/>
                <w:szCs w:val="19"/>
              </w:rPr>
              <w:t xml:space="preserve">“unseam’d him from the nave to the chops”</w:t>
            </w:r>
          </w:p>
          <w:p>
            <w:pPr>
              <w:spacing w:after="30"/>
            </w:pPr>
            <w:r>
              <w:rPr>
                <w:sz w:val="19"/>
                <w:szCs w:val="19"/>
              </w:rPr>
              <w:t xml:space="preserve">“O valiant cousin! worthy gentleman!”</w:t>
            </w:r>
          </w:p>
          <w:p>
            <w:pPr>
              <w:spacing w:after="30" w:before="60"/>
            </w:pPr>
            <w:r>
              <w:rPr>
                <w:b/>
                <w:bCs/>
                <w:sz w:val="18"/>
                <w:szCs w:val="18"/>
              </w:rPr>
              <w:t xml:space="preserve">Starters</w:t>
            </w:r>
          </w:p>
          <w:p>
            <w:pPr>
              <w:spacing w:after="0"/>
            </w:pPr>
            <w:r>
              <w:rPr>
                <w:color w:val="6B5A75"/>
                <w:sz w:val="18"/>
                <w:szCs w:val="18"/>
              </w:rPr>
              <w:t xml:space="preserve">Before Macbeth appears, Shakespeare presents him as ____. The Captain says ____. The word ____ suggests ____. Shakespeare wants the audience to ____ so that later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how Macbeth is presented before we meet him.</w:t>
            </w:r>
          </w:p>
          <w:p>
            <w:pPr>
              <w:spacing w:after="30"/>
            </w:pPr>
            <w:r>
              <w:rPr>
                <w:b/>
                <w:bCs/>
                <w:sz w:val="18"/>
                <w:szCs w:val="18"/>
              </w:rPr>
              <w:t xml:space="preserve">How: </w:t>
            </w:r>
            <w:r>
              <w:rPr>
                <w:sz w:val="18"/>
                <w:szCs w:val="18"/>
              </w:rPr>
              <w:t xml:space="preserve">Choose a quotation from the Captain or Duncan. Name the method (personification, violent imagery, epithet) and zoom in on one word.</w:t>
            </w:r>
          </w:p>
          <w:p>
            <w:pPr>
              <w:spacing w:after="30"/>
            </w:pPr>
            <w:r>
              <w:rPr>
                <w:b/>
                <w:bCs/>
                <w:sz w:val="18"/>
                <w:szCs w:val="18"/>
              </w:rPr>
              <w:t xml:space="preserve">Why: </w:t>
            </w:r>
            <w:r>
              <w:rPr>
                <w:sz w:val="18"/>
                <w:szCs w:val="18"/>
              </w:rPr>
              <w:t xml:space="preserve">Why does Shakespeare want the audience to admire Macbeth before they meet him? Think about what a tragedy needs its hero to be at the start.</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“In Act 1 Scene 2 Shakespeare shows us a killer, and only the king calls him a hero.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Before he appears, Shakespeare presents Macbeth as a hero whose courage is admired by everyone, even though it is built on brutal killing.</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The Captain calls him “brave Macbeth” and describes how he “unseam’d” Macdonwald “from the nave to the chops”. The verb “unseam’d” treats a man like a piece of cloth to be ripped open, yet Duncan answers with “O valiant cousin! worthy gentleman!”.</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Shakespeare wants his audience to admire Macbeth so that his fall is a true tragedy: a great man ruined. At the same time the gap between the butchery described and the praise it earns is a quiet warning. A soldier rewarded for cutting men open may find it easy to cut open a king.</w:t>
            </w:r>
          </w:p>
        </w:tc>
      </w:tr>
    </w:tbl>
    <w:p>
      <w:pPr>
        <w:pStyle w:val="Heading3"/>
      </w:pPr>
      <w:r>
        <w:t xml:space="preserve">Exit ticket</w:t>
      </w:r>
    </w:p>
    <w:p>
      <w:r>
        <w:rPr>
          <w:b/>
          <w:bCs/>
          <w:i/>
          <w:iCs/>
          <w:color w:val="4A2545"/>
        </w:rPr>
        <w:t xml:space="preserve">Shakespeare lets the audience hear about Macbeth before they see him because…</w:t>
      </w:r>
    </w:p>
    <w:p>
      <w:pPr>
        <w:pStyle w:val="Heading3"/>
      </w:pPr>
      <w:r>
        <w:t xml:space="preserve">Teacher notes</w:t>
      </w:r>
    </w:p>
    <w:p>
      <w:pPr>
        <w:keepNext/>
        <w:spacing w:after="30" w:before="60"/>
      </w:pPr>
      <w:r>
        <w:rPr>
          <w:b/>
          <w:bCs/>
          <w:color w:val="6E44A8"/>
          <w:sz w:val="21"/>
          <w:szCs w:val="21"/>
        </w:rPr>
        <w:t xml:space="preserve">Subject knowledge</w:t>
      </w:r>
    </w:p>
    <w:p>
      <w:r>
        <w:t xml:space="preserve">In the Gutenberg text the wounded officer is labelled SOLDIER in the speeches and Captain in the stage direction; AQA papers and most editions call him the Captain. His report is epic in style: Fortune is a goddess, Valour a master, and Macbeth cuts a passage through the battle like a carver through meat. Duncan’s delight in the violence sets up the irony of Act 1 Scene 4, where he says he cannot read a face. The scene also hands Macbeth the traitor Cawdor’s title, so the audience hears treason and reward in the same breath.</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Treating the Captain’s praise as Shakespeare’s own view of Macbeth. The report is one soldier’s account, and its images cut both ways.</w:t>
      </w:r>
    </w:p>
    <w:p>
      <w:pPr>
        <w:pStyle w:val="ListParagraph"/>
        <w:keepLines/>
        <w:numPr>
          <w:ilvl w:val="0"/>
          <w:numId w:val="2"/>
        </w:numPr>
        <w:spacing w:after="60"/>
      </w:pPr>
      <w:r>
        <w:t xml:space="preserve">Saying Macbeth kills Macdonwald because the witches told him to. The battle happens before he meets them.</w:t>
      </w:r>
    </w:p>
    <w:p>
      <w:pPr>
        <w:pStyle w:val="ListParagraph"/>
        <w:keepLines/>
        <w:numPr>
          <w:ilvl w:val="0"/>
          <w:numId w:val="2"/>
        </w:numPr>
        <w:spacing w:after="60"/>
      </w:pPr>
      <w:r>
        <w:t xml:space="preserve">Writing about what Macbeth does instead of how Shakespeare has other characters describe him.</w:t>
      </w:r>
    </w:p>
    <w:p>
      <w:pPr>
        <w:pStyle w:val="ListParagraph"/>
        <w:keepLines/>
        <w:numPr>
          <w:ilvl w:val="0"/>
          <w:numId w:val="2"/>
        </w:numPr>
        <w:spacing w:after="60"/>
      </w:pPr>
      <w:r>
        <w:t xml:space="preserve">Missing that the student is analysing a report about an absent character, which is a structural choice worth naming.</w:t>
      </w:r>
    </w:p>
    <w:p>
      <w:pPr>
        <w:keepNext/>
        <w:spacing w:after="30" w:before="60"/>
      </w:pPr>
      <w:r>
        <w:rPr>
          <w:b/>
          <w:bCs/>
          <w:color w:val="6E44A8"/>
          <w:sz w:val="21"/>
          <w:szCs w:val="21"/>
        </w:rPr>
        <w:t xml:space="preserve">Adapting the lesson</w:t>
      </w:r>
    </w:p>
    <w:p>
      <w:r>
        <w:t xml:space="preserve">Everyone answers the same question on the same extract. Students who chose A or C in the hinge question, or who could not say who was speaking, start on Securing. Move anyone who completes the Securing frame in ten minutes to the Strengthening prompts for a second paragraph. Students who already see that the praise and the violence pull in different directions start on Soaring.</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Brave Macbeth</w:t>
            </w:r>
          </w:p>
          <w:p>
            <w:pPr>
              <w:spacing w:after="0"/>
            </w:pPr>
            <w:r>
              <w:rPr>
                <w:color w:val="6B5A75"/>
                <w:sz w:val="23"/>
                <w:szCs w:val="23"/>
              </w:rPr>
              <w:t xml:space="preserve">How does Shakespeare present Macbeth before we meet him?</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paradox do the witches chant at the end of Act 1 Scene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are the witches going to meet, and where?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the Great Chain of Being?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would a Jacobean audience see killing a king as a sin as well as a crime?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the word prophecy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valour</w:t>
            </w:r>
          </w:p>
        </w:tc>
        <w:tc>
          <w:tcPr>
            <w:tcW w:type="dxa" w:w="7566"/>
            <w:tcMar>
              <w:top w:type="dxa" w:w="90"/>
              <w:left w:type="dxa" w:w="140"/>
              <w:bottom w:type="dxa" w:w="90"/>
              <w:right w:type="dxa" w:w="140"/>
            </w:tcMar>
            <w:vAlign w:val="top"/>
          </w:tcPr>
          <w:p>
            <w:pPr>
              <w:spacing w:after="0"/>
            </w:pPr>
            <w:r>
              <w:rPr>
                <w:sz w:val="21"/>
                <w:szCs w:val="21"/>
              </w:rPr>
              <w:t xml:space="preserve">great courage in battle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minion</w:t>
            </w:r>
          </w:p>
        </w:tc>
        <w:tc>
          <w:tcPr>
            <w:tcW w:type="dxa" w:w="7566"/>
            <w:tcMar>
              <w:top w:type="dxa" w:w="90"/>
              <w:left w:type="dxa" w:w="140"/>
              <w:bottom w:type="dxa" w:w="90"/>
              <w:right w:type="dxa" w:w="140"/>
            </w:tcMar>
            <w:vAlign w:val="top"/>
          </w:tcPr>
          <w:p>
            <w:pPr>
              <w:spacing w:after="0"/>
            </w:pPr>
            <w:r>
              <w:rPr>
                <w:sz w:val="21"/>
                <w:szCs w:val="21"/>
              </w:rPr>
              <w:t xml:space="preserve">a favourite servant who does whatever the master wants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brandish</w:t>
            </w:r>
          </w:p>
        </w:tc>
        <w:tc>
          <w:tcPr>
            <w:tcW w:type="dxa" w:w="7566"/>
            <w:tcMar>
              <w:top w:type="dxa" w:w="90"/>
              <w:left w:type="dxa" w:w="140"/>
              <w:bottom w:type="dxa" w:w="90"/>
              <w:right w:type="dxa" w:w="140"/>
            </w:tcMar>
            <w:vAlign w:val="top"/>
          </w:tcPr>
          <w:p>
            <w:pPr>
              <w:spacing w:after="0"/>
            </w:pPr>
            <w:r>
              <w:rPr>
                <w:sz w:val="21"/>
                <w:szCs w:val="21"/>
              </w:rPr>
              <w:t xml:space="preserve">to wave a weapon about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reputation</w:t>
            </w:r>
          </w:p>
        </w:tc>
        <w:tc>
          <w:tcPr>
            <w:tcW w:type="dxa" w:w="7566"/>
            <w:tcMar>
              <w:top w:type="dxa" w:w="90"/>
              <w:left w:type="dxa" w:w="140"/>
              <w:bottom w:type="dxa" w:w="90"/>
              <w:right w:type="dxa" w:w="140"/>
            </w:tcMar>
            <w:vAlign w:val="top"/>
          </w:tcPr>
          <w:p>
            <w:pPr>
              <w:spacing w:after="0"/>
            </w:pPr>
            <w:r>
              <w:rPr>
                <w:sz w:val="21"/>
                <w:szCs w:val="21"/>
              </w:rPr>
              <w:t xml:space="preserve">what other people believe about you</w:t>
            </w:r>
          </w:p>
        </w:tc>
      </w:tr>
    </w:tbl>
    <w:p>
      <w:pPr>
        <w:pStyle w:val="Heading3"/>
      </w:pPr>
      <w:r>
        <w:t xml:space="preserve">Reading</w:t>
      </w:r>
    </w:p>
    <w:p>
      <w:pPr>
        <w:keepNext/>
        <w:spacing w:after="40"/>
      </w:pPr>
      <w:r>
        <w:rPr>
          <w:b/>
          <w:bCs/>
          <w:color w:val="4A2545"/>
        </w:rPr>
        <w:t xml:space="preserve">Act 1 Scene 2: the Captain’s report</w:t>
      </w:r>
    </w:p>
    <w:p>
      <w:pPr>
        <w:keepNext/>
        <w:spacing w:after="100"/>
      </w:pPr>
      <w:r>
        <w:rPr>
          <w:i/>
          <w:iCs/>
          <w:color w:val="6B5A75"/>
          <w:sz w:val="21"/>
          <w:szCs w:val="21"/>
        </w:rPr>
        <w:t xml:space="preserve">A wounded Captain (labelled Soldier in this edition) tells King Duncan how the battle against the rebel Macdonwald was going. The Captain speaks first.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For brave Macbeth (well he deserves that name),</w:t>
            </w:r>
          </w:p>
          <w:p>
            <w:pPr>
              <w:spacing w:after="0" w:before="0" w:line="252" w:lineRule="auto"/>
            </w:pPr>
            <w:r>
              <w:rPr>
                <w:color w:val="21122B"/>
                <w:sz w:val="21"/>
                <w:szCs w:val="21"/>
              </w:rPr>
              <w:t xml:space="preserve">Disdaining Fortune, with his brandish’d steel,</w:t>
            </w:r>
          </w:p>
          <w:p>
            <w:pPr>
              <w:spacing w:after="0" w:before="0" w:line="252" w:lineRule="auto"/>
            </w:pPr>
            <w:r>
              <w:rPr>
                <w:color w:val="21122B"/>
                <w:sz w:val="21"/>
                <w:szCs w:val="21"/>
              </w:rPr>
              <w:t xml:space="preserve">Which smok’d with bloody execution,</w:t>
            </w:r>
          </w:p>
          <w:p>
            <w:pPr>
              <w:spacing w:after="0" w:before="0" w:line="252" w:lineRule="auto"/>
            </w:pPr>
            <w:r>
              <w:rPr>
                <w:color w:val="21122B"/>
                <w:sz w:val="21"/>
                <w:szCs w:val="21"/>
              </w:rPr>
              <w:t xml:space="preserve">Like Valour’s minion, carv’d out his passage,</w:t>
            </w:r>
          </w:p>
          <w:p>
            <w:pPr>
              <w:spacing w:after="0" w:before="0" w:line="252" w:lineRule="auto"/>
            </w:pPr>
            <w:r>
              <w:rPr>
                <w:color w:val="21122B"/>
                <w:sz w:val="21"/>
                <w:szCs w:val="21"/>
              </w:rPr>
              <w:t xml:space="preserve">Till he fac’d the slave;</w:t>
            </w:r>
          </w:p>
          <w:p>
            <w:pPr>
              <w:spacing w:after="0" w:before="0" w:line="252" w:lineRule="auto"/>
            </w:pPr>
            <w:r>
              <w:rPr>
                <w:color w:val="21122B"/>
                <w:sz w:val="21"/>
                <w:szCs w:val="21"/>
              </w:rPr>
              <w:t xml:space="preserve">Which ne’er shook hands, nor bade farewell to him,</w:t>
            </w:r>
          </w:p>
          <w:p>
            <w:pPr>
              <w:spacing w:after="0" w:before="0" w:line="252" w:lineRule="auto"/>
            </w:pPr>
            <w:r>
              <w:rPr>
                <w:color w:val="21122B"/>
                <w:sz w:val="21"/>
                <w:szCs w:val="21"/>
              </w:rPr>
              <w:t xml:space="preserve">Till he unseam’d him from the nave to the chops,</w:t>
            </w:r>
          </w:p>
          <w:p>
            <w:pPr>
              <w:spacing w:after="0" w:before="0" w:line="252" w:lineRule="auto"/>
            </w:pPr>
            <w:r>
              <w:rPr>
                <w:color w:val="21122B"/>
                <w:sz w:val="21"/>
                <w:szCs w:val="21"/>
              </w:rPr>
              <w:t xml:space="preserve">And fix’d his head upon our battlements.</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O valiant cousin! worthy gentleman!</w:t>
            </w:r>
          </w:p>
          <w:p>
            <w:pPr>
              <w:spacing w:after="0" w:before="60" w:line="252" w:lineRule="auto"/>
            </w:pPr>
            <w:r>
              <w:rPr>
                <w:b/>
                <w:bCs/>
                <w:color w:val="4A2545"/>
                <w:sz w:val="21"/>
                <w:szCs w:val="21"/>
              </w:rPr>
              <w:t xml:space="preserve">SOLDIER.</w:t>
            </w:r>
          </w:p>
          <w:p>
            <w:pPr>
              <w:spacing w:after="0" w:before="0" w:line="252" w:lineRule="auto"/>
            </w:pPr>
            <w:r>
              <w:rPr>
                <w:color w:val="21122B"/>
                <w:sz w:val="21"/>
                <w:szCs w:val="21"/>
              </w:rPr>
              <w:t xml:space="preserve">As whence the sun ’gins his reflection</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Shipwracking storms and direful thunders break,</w:t>
            </w:r>
          </w:p>
          <w:p>
            <w:pPr>
              <w:spacing w:after="0" w:before="0" w:line="252" w:lineRule="auto"/>
            </w:pPr>
            <w:r>
              <w:rPr>
                <w:color w:val="21122B"/>
                <w:sz w:val="21"/>
                <w:szCs w:val="21"/>
              </w:rPr>
              <w:t xml:space="preserve">So from that spring, whence comfort seem’d to come</w:t>
            </w:r>
          </w:p>
          <w:p>
            <w:pPr>
              <w:spacing w:after="0" w:before="0" w:line="252" w:lineRule="auto"/>
            </w:pPr>
            <w:r>
              <w:rPr>
                <w:color w:val="21122B"/>
                <w:sz w:val="21"/>
                <w:szCs w:val="21"/>
              </w:rPr>
              <w:t xml:space="preserve">Discomfort swells. Mark, King of Scotland, mark:</w:t>
            </w:r>
          </w:p>
          <w:p>
            <w:pPr>
              <w:spacing w:after="0" w:before="0" w:line="252" w:lineRule="auto"/>
            </w:pPr>
            <w:r>
              <w:rPr>
                <w:color w:val="21122B"/>
                <w:sz w:val="21"/>
                <w:szCs w:val="21"/>
              </w:rPr>
              <w:t xml:space="preserve">No sooner justice had, with valour arm’d,</w:t>
            </w:r>
          </w:p>
          <w:p>
            <w:pPr>
              <w:spacing w:after="0" w:before="0" w:line="252" w:lineRule="auto"/>
            </w:pPr>
            <w:r>
              <w:rPr>
                <w:color w:val="21122B"/>
                <w:sz w:val="21"/>
                <w:szCs w:val="21"/>
              </w:rPr>
              <w:t xml:space="preserve">Compell’d these skipping kerns to trust their heels,</w:t>
            </w:r>
          </w:p>
          <w:p>
            <w:pPr>
              <w:spacing w:after="0" w:before="0" w:line="252" w:lineRule="auto"/>
            </w:pPr>
            <w:r>
              <w:rPr>
                <w:color w:val="21122B"/>
                <w:sz w:val="21"/>
                <w:szCs w:val="21"/>
              </w:rPr>
              <w:t xml:space="preserve">But the Norweyan lord, surveying vantage,</w:t>
            </w:r>
          </w:p>
          <w:p>
            <w:pPr>
              <w:spacing w:after="0" w:before="0" w:line="252" w:lineRule="auto"/>
            </w:pPr>
            <w:r>
              <w:rPr>
                <w:color w:val="21122B"/>
                <w:sz w:val="21"/>
                <w:szCs w:val="21"/>
              </w:rPr>
              <w:t xml:space="preserve">With furbish’d arms and new supplies of men,</w:t>
            </w:r>
          </w:p>
          <w:p>
            <w:pPr>
              <w:spacing w:after="0" w:before="0" w:line="252" w:lineRule="auto"/>
            </w:pPr>
            <w:r>
              <w:rPr>
                <w:color w:val="21122B"/>
                <w:sz w:val="21"/>
                <w:szCs w:val="21"/>
              </w:rPr>
              <w:t xml:space="preserve">Began a fresh assault.</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Dismay’d not this</w:t>
            </w:r>
          </w:p>
          <w:p>
            <w:pPr>
              <w:spacing w:after="0" w:before="0" w:line="252" w:lineRule="auto"/>
            </w:pPr>
            <w:r>
              <w:rPr>
                <w:color w:val="21122B"/>
                <w:sz w:val="21"/>
                <w:szCs w:val="21"/>
              </w:rPr>
              <w:t xml:space="preserve">Our captains, Macbeth and Banquo?</w:t>
            </w:r>
          </w:p>
          <w:p>
            <w:pPr>
              <w:spacing w:after="0" w:before="60" w:line="252" w:lineRule="auto"/>
            </w:pPr>
            <w:r>
              <w:rPr>
                <w:b/>
                <w:bCs/>
                <w:color w:val="4A2545"/>
                <w:sz w:val="21"/>
                <w:szCs w:val="21"/>
              </w:rPr>
              <w:t xml:space="preserve">SOLDIER.</w:t>
            </w:r>
          </w:p>
        </w:tc>
      </w:tr>
    </w:tbl>
    <w:p>
      <w:pPr>
        <w:spacing w:after="40" w:before="60"/>
      </w:pPr>
      <w:r>
        <w:rPr>
          <w:color w:val="6B5A75"/>
          <w:sz w:val="18"/>
          <w:szCs w:val="18"/>
        </w:rPr>
        <w:t xml:space="preserve">William Shakespeare, Macbeth (1606), Act 1 Scene 2</w:t>
      </w:r>
    </w:p>
    <w:p>
      <w:pPr>
        <w:spacing w:after="120" w:before="60"/>
      </w:pPr>
      <w:r>
        <w:rPr>
          <w:b/>
          <w:bCs/>
          <w:color w:val="6E44A8"/>
          <w:sz w:val="19"/>
          <w:szCs w:val="19"/>
        </w:rPr>
        <w:t xml:space="preserve">Word help   </w:t>
      </w:r>
      <w:r>
        <w:rPr>
          <w:b/>
          <w:bCs/>
          <w:sz w:val="19"/>
          <w:szCs w:val="19"/>
        </w:rPr>
        <w:t xml:space="preserve">minion</w:t>
      </w:r>
      <w:r>
        <w:rPr>
          <w:sz w:val="19"/>
          <w:szCs w:val="19"/>
        </w:rPr>
        <w:t xml:space="preserve">: favourite servant   ·   </w:t>
      </w:r>
      <w:r>
        <w:rPr>
          <w:b/>
          <w:bCs/>
          <w:sz w:val="19"/>
          <w:szCs w:val="19"/>
        </w:rPr>
        <w:t xml:space="preserve">unseam’d</w:t>
      </w:r>
      <w:r>
        <w:rPr>
          <w:sz w:val="19"/>
          <w:szCs w:val="19"/>
        </w:rPr>
        <w:t xml:space="preserve">: split open, like undoing a seam   ·   </w:t>
      </w:r>
      <w:r>
        <w:rPr>
          <w:b/>
          <w:bCs/>
          <w:sz w:val="19"/>
          <w:szCs w:val="19"/>
        </w:rPr>
        <w:t xml:space="preserve">nave to the chops</w:t>
      </w:r>
      <w:r>
        <w:rPr>
          <w:sz w:val="19"/>
          <w:szCs w:val="19"/>
        </w:rPr>
        <w:t xml:space="preserve">: from the navel to the jaw   ·   </w:t>
      </w:r>
      <w:r>
        <w:rPr>
          <w:b/>
          <w:bCs/>
          <w:sz w:val="19"/>
          <w:szCs w:val="19"/>
        </w:rPr>
        <w:t xml:space="preserve">kerns</w:t>
      </w:r>
      <w:r>
        <w:rPr>
          <w:sz w:val="19"/>
          <w:szCs w:val="19"/>
        </w:rPr>
        <w:t xml:space="preserve">: lightly armed Irish foot soldiers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Valour’s minion, carv’d out his passage”</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Shakespeare present Macbeth before he appears on stage?</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valiant</w:t>
            </w:r>
          </w:p>
        </w:tc>
        <w:tc>
          <w:tcPr>
            <w:tcW w:type="dxa" w:w="7566"/>
            <w:tcMar>
              <w:top w:type="dxa" w:w="90"/>
              <w:left w:type="dxa" w:w="140"/>
              <w:bottom w:type="dxa" w:w="90"/>
              <w:right w:type="dxa" w:w="140"/>
            </w:tcMar>
            <w:vAlign w:val="top"/>
          </w:tcPr>
          <w:p>
            <w:pPr>
              <w:spacing w:after="0"/>
            </w:pPr>
            <w:r>
              <w:rPr>
                <w:sz w:val="21"/>
                <w:szCs w:val="21"/>
              </w:rPr>
              <w:t xml:space="preserve">brave</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brutal</w:t>
            </w:r>
          </w:p>
        </w:tc>
        <w:tc>
          <w:tcPr>
            <w:tcW w:type="dxa" w:w="7566"/>
            <w:tcMar>
              <w:top w:type="dxa" w:w="90"/>
              <w:left w:type="dxa" w:w="140"/>
              <w:bottom w:type="dxa" w:w="90"/>
              <w:right w:type="dxa" w:w="140"/>
            </w:tcMar>
            <w:vAlign w:val="top"/>
          </w:tcPr>
          <w:p>
            <w:pPr>
              <w:spacing w:after="0"/>
            </w:pPr>
            <w:r>
              <w:rPr>
                <w:sz w:val="21"/>
                <w:szCs w:val="21"/>
              </w:rPr>
              <w:t xml:space="preserve">savagely violent</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loyal</w:t>
            </w:r>
          </w:p>
        </w:tc>
        <w:tc>
          <w:tcPr>
            <w:tcW w:type="dxa" w:w="7566"/>
            <w:tcMar>
              <w:top w:type="dxa" w:w="90"/>
              <w:left w:type="dxa" w:w="140"/>
              <w:bottom w:type="dxa" w:w="90"/>
              <w:right w:type="dxa" w:w="140"/>
            </w:tcMar>
            <w:vAlign w:val="top"/>
          </w:tcPr>
          <w:p>
            <w:pPr>
              <w:spacing w:after="0"/>
            </w:pPr>
            <w:r>
              <w:rPr>
                <w:sz w:val="21"/>
                <w:szCs w:val="21"/>
              </w:rPr>
              <w:t xml:space="preserve">faithful to your king</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reputation</w:t>
            </w:r>
          </w:p>
        </w:tc>
        <w:tc>
          <w:tcPr>
            <w:tcW w:type="dxa" w:w="7566"/>
            <w:tcMar>
              <w:top w:type="dxa" w:w="90"/>
              <w:left w:type="dxa" w:w="140"/>
              <w:bottom w:type="dxa" w:w="90"/>
              <w:right w:type="dxa" w:w="140"/>
            </w:tcMar>
            <w:vAlign w:val="top"/>
          </w:tcPr>
          <w:p>
            <w:pPr>
              <w:spacing w:after="0"/>
            </w:pPr>
            <w:r>
              <w:rPr>
                <w:sz w:val="21"/>
                <w:szCs w:val="21"/>
              </w:rPr>
              <w:t xml:space="preserve">what others believe about you</w:t>
            </w:r>
          </w:p>
        </w:tc>
      </w:tr>
    </w:tbl>
    <w:p>
      <w:pPr>
        <w:pStyle w:val="Heading3"/>
      </w:pPr>
      <w:r>
        <w:t xml:space="preserve">Choose your quotations</w:t>
      </w:r>
    </w:p>
    <w:p>
      <w:pPr>
        <w:pStyle w:val="ListParagraph"/>
        <w:keepLines/>
        <w:numPr>
          <w:ilvl w:val="0"/>
          <w:numId w:val="2"/>
        </w:numPr>
        <w:spacing w:after="60"/>
      </w:pPr>
      <w:r>
        <w:rPr>
          <w:sz w:val="23"/>
          <w:szCs w:val="23"/>
        </w:rPr>
        <w:t xml:space="preserve">“brave Macbeth”</w:t>
      </w:r>
    </w:p>
    <w:p>
      <w:pPr>
        <w:pStyle w:val="ListParagraph"/>
        <w:keepLines/>
        <w:numPr>
          <w:ilvl w:val="0"/>
          <w:numId w:val="2"/>
        </w:numPr>
        <w:spacing w:after="60"/>
      </w:pPr>
      <w:r>
        <w:rPr>
          <w:sz w:val="23"/>
          <w:szCs w:val="23"/>
        </w:rPr>
        <w:t xml:space="preserve">“unseam’d him from the nave to the chops”</w:t>
      </w:r>
    </w:p>
    <w:p>
      <w:pPr>
        <w:pStyle w:val="ListParagraph"/>
        <w:keepLines/>
        <w:numPr>
          <w:ilvl w:val="0"/>
          <w:numId w:val="2"/>
        </w:numPr>
        <w:spacing w:after="60"/>
      </w:pPr>
      <w:r>
        <w:rPr>
          <w:sz w:val="23"/>
          <w:szCs w:val="23"/>
        </w:rPr>
        <w:t xml:space="preserve">“O valiant cousin! worthy gentleman!”</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Shakespeare presents Macbeth as a frightening fighter. The Captain describes “his brandish’d steel, Which smok’d with bloody execution”, which suggests his sword is so busy killing that it steams with blood.</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Shakespeare present Macbeth before he appears on stage?</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Before Macbeth appears, Shakespeare presents him as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The Captain says ____. The word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Shakespeare wants the audience to ____ so that later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Shakespeare lets the audience hear about Macbeth before they see him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Brave Macbeth</w:t>
            </w:r>
          </w:p>
          <w:p>
            <w:pPr>
              <w:spacing w:after="0"/>
            </w:pPr>
            <w:r>
              <w:rPr>
                <w:color w:val="6B5A75"/>
                <w:sz w:val="23"/>
                <w:szCs w:val="23"/>
              </w:rPr>
              <w:t xml:space="preserve">How does Shakespeare present Macbeth before we meet him?</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paradox do the witches chant at the end of Act 1 Scene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are the witches going to meet, and where?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the Great Chain of Being?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would a Jacobean audience see killing a king as a sin as well as a crime?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the word prophecy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valour</w:t>
            </w:r>
          </w:p>
        </w:tc>
        <w:tc>
          <w:tcPr>
            <w:tcW w:type="dxa" w:w="7566"/>
            <w:tcMar>
              <w:top w:type="dxa" w:w="90"/>
              <w:left w:type="dxa" w:w="140"/>
              <w:bottom w:type="dxa" w:w="90"/>
              <w:right w:type="dxa" w:w="140"/>
            </w:tcMar>
            <w:vAlign w:val="top"/>
          </w:tcPr>
          <w:p>
            <w:pPr>
              <w:spacing w:after="0"/>
            </w:pPr>
            <w:r>
              <w:rPr>
                <w:sz w:val="21"/>
                <w:szCs w:val="21"/>
              </w:rPr>
              <w:t xml:space="preserve">great courage in battle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minion</w:t>
            </w:r>
          </w:p>
        </w:tc>
        <w:tc>
          <w:tcPr>
            <w:tcW w:type="dxa" w:w="7566"/>
            <w:tcMar>
              <w:top w:type="dxa" w:w="90"/>
              <w:left w:type="dxa" w:w="140"/>
              <w:bottom w:type="dxa" w:w="90"/>
              <w:right w:type="dxa" w:w="140"/>
            </w:tcMar>
            <w:vAlign w:val="top"/>
          </w:tcPr>
          <w:p>
            <w:pPr>
              <w:spacing w:after="0"/>
            </w:pPr>
            <w:r>
              <w:rPr>
                <w:sz w:val="21"/>
                <w:szCs w:val="21"/>
              </w:rPr>
              <w:t xml:space="preserve">a favourite servant who does whatever the master wants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brandish</w:t>
            </w:r>
          </w:p>
        </w:tc>
        <w:tc>
          <w:tcPr>
            <w:tcW w:type="dxa" w:w="7566"/>
            <w:tcMar>
              <w:top w:type="dxa" w:w="90"/>
              <w:left w:type="dxa" w:w="140"/>
              <w:bottom w:type="dxa" w:w="90"/>
              <w:right w:type="dxa" w:w="140"/>
            </w:tcMar>
            <w:vAlign w:val="top"/>
          </w:tcPr>
          <w:p>
            <w:pPr>
              <w:spacing w:after="0"/>
            </w:pPr>
            <w:r>
              <w:rPr>
                <w:sz w:val="21"/>
                <w:szCs w:val="21"/>
              </w:rPr>
              <w:t xml:space="preserve">to wave a weapon about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reputation</w:t>
            </w:r>
          </w:p>
        </w:tc>
        <w:tc>
          <w:tcPr>
            <w:tcW w:type="dxa" w:w="7566"/>
            <w:tcMar>
              <w:top w:type="dxa" w:w="90"/>
              <w:left w:type="dxa" w:w="140"/>
              <w:bottom w:type="dxa" w:w="90"/>
              <w:right w:type="dxa" w:w="140"/>
            </w:tcMar>
            <w:vAlign w:val="top"/>
          </w:tcPr>
          <w:p>
            <w:pPr>
              <w:spacing w:after="0"/>
            </w:pPr>
            <w:r>
              <w:rPr>
                <w:sz w:val="21"/>
                <w:szCs w:val="21"/>
              </w:rPr>
              <w:t xml:space="preserve">what other people believe about you</w:t>
            </w:r>
          </w:p>
        </w:tc>
      </w:tr>
    </w:tbl>
    <w:p>
      <w:pPr>
        <w:pStyle w:val="Heading3"/>
      </w:pPr>
      <w:r>
        <w:t xml:space="preserve">Reading</w:t>
      </w:r>
    </w:p>
    <w:p>
      <w:pPr>
        <w:keepNext/>
        <w:spacing w:after="40"/>
      </w:pPr>
      <w:r>
        <w:rPr>
          <w:b/>
          <w:bCs/>
          <w:color w:val="4A2545"/>
        </w:rPr>
        <w:t xml:space="preserve">Act 1 Scene 2: the Captain’s report</w:t>
      </w:r>
    </w:p>
    <w:p>
      <w:pPr>
        <w:keepNext/>
        <w:spacing w:after="100"/>
      </w:pPr>
      <w:r>
        <w:rPr>
          <w:i/>
          <w:iCs/>
          <w:color w:val="6B5A75"/>
          <w:sz w:val="21"/>
          <w:szCs w:val="21"/>
        </w:rPr>
        <w:t xml:space="preserve">A wounded Captain (labelled Soldier in this edition) tells King Duncan how the battle against the rebel Macdonwald was going. The Captain speaks first.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For brave Macbeth (well he deserves that name),</w:t>
            </w:r>
          </w:p>
          <w:p>
            <w:pPr>
              <w:spacing w:after="0" w:before="0" w:line="252" w:lineRule="auto"/>
            </w:pPr>
            <w:r>
              <w:rPr>
                <w:color w:val="21122B"/>
                <w:sz w:val="21"/>
                <w:szCs w:val="21"/>
              </w:rPr>
              <w:t xml:space="preserve">Disdaining Fortune, with his brandish’d steel,</w:t>
            </w:r>
          </w:p>
          <w:p>
            <w:pPr>
              <w:spacing w:after="0" w:before="0" w:line="252" w:lineRule="auto"/>
            </w:pPr>
            <w:r>
              <w:rPr>
                <w:color w:val="21122B"/>
                <w:sz w:val="21"/>
                <w:szCs w:val="21"/>
              </w:rPr>
              <w:t xml:space="preserve">Which smok’d with bloody execution,</w:t>
            </w:r>
          </w:p>
          <w:p>
            <w:pPr>
              <w:spacing w:after="0" w:before="0" w:line="252" w:lineRule="auto"/>
            </w:pPr>
            <w:r>
              <w:rPr>
                <w:color w:val="21122B"/>
                <w:sz w:val="21"/>
                <w:szCs w:val="21"/>
              </w:rPr>
              <w:t xml:space="preserve">Like Valour’s minion, carv’d out his passage,</w:t>
            </w:r>
          </w:p>
          <w:p>
            <w:pPr>
              <w:spacing w:after="0" w:before="0" w:line="252" w:lineRule="auto"/>
            </w:pPr>
            <w:r>
              <w:rPr>
                <w:color w:val="21122B"/>
                <w:sz w:val="21"/>
                <w:szCs w:val="21"/>
              </w:rPr>
              <w:t xml:space="preserve">Till he fac’d the slave;</w:t>
            </w:r>
          </w:p>
          <w:p>
            <w:pPr>
              <w:spacing w:after="0" w:before="0" w:line="252" w:lineRule="auto"/>
            </w:pPr>
            <w:r>
              <w:rPr>
                <w:color w:val="21122B"/>
                <w:sz w:val="21"/>
                <w:szCs w:val="21"/>
              </w:rPr>
              <w:t xml:space="preserve">Which ne’er shook hands, nor bade farewell to him,</w:t>
            </w:r>
          </w:p>
          <w:p>
            <w:pPr>
              <w:spacing w:after="0" w:before="0" w:line="252" w:lineRule="auto"/>
            </w:pPr>
            <w:r>
              <w:rPr>
                <w:color w:val="21122B"/>
                <w:sz w:val="21"/>
                <w:szCs w:val="21"/>
              </w:rPr>
              <w:t xml:space="preserve">Till he unseam’d him from the nave to the chops,</w:t>
            </w:r>
          </w:p>
          <w:p>
            <w:pPr>
              <w:spacing w:after="0" w:before="0" w:line="252" w:lineRule="auto"/>
            </w:pPr>
            <w:r>
              <w:rPr>
                <w:color w:val="21122B"/>
                <w:sz w:val="21"/>
                <w:szCs w:val="21"/>
              </w:rPr>
              <w:t xml:space="preserve">And fix’d his head upon our battlements.</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O valiant cousin! worthy gentleman!</w:t>
            </w:r>
          </w:p>
          <w:p>
            <w:pPr>
              <w:spacing w:after="0" w:before="60" w:line="252" w:lineRule="auto"/>
            </w:pPr>
            <w:r>
              <w:rPr>
                <w:b/>
                <w:bCs/>
                <w:color w:val="4A2545"/>
                <w:sz w:val="21"/>
                <w:szCs w:val="21"/>
              </w:rPr>
              <w:t xml:space="preserve">SOLDIER.</w:t>
            </w:r>
          </w:p>
          <w:p>
            <w:pPr>
              <w:spacing w:after="0" w:before="0" w:line="252" w:lineRule="auto"/>
            </w:pPr>
            <w:r>
              <w:rPr>
                <w:color w:val="21122B"/>
                <w:sz w:val="21"/>
                <w:szCs w:val="21"/>
              </w:rPr>
              <w:t xml:space="preserve">As whence the sun ’gins his reflection</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Shipwracking storms and direful thunders break,</w:t>
            </w:r>
          </w:p>
          <w:p>
            <w:pPr>
              <w:spacing w:after="0" w:before="0" w:line="252" w:lineRule="auto"/>
            </w:pPr>
            <w:r>
              <w:rPr>
                <w:color w:val="21122B"/>
                <w:sz w:val="21"/>
                <w:szCs w:val="21"/>
              </w:rPr>
              <w:t xml:space="preserve">So from that spring, whence comfort seem’d to come</w:t>
            </w:r>
          </w:p>
          <w:p>
            <w:pPr>
              <w:spacing w:after="0" w:before="0" w:line="252" w:lineRule="auto"/>
            </w:pPr>
            <w:r>
              <w:rPr>
                <w:color w:val="21122B"/>
                <w:sz w:val="21"/>
                <w:szCs w:val="21"/>
              </w:rPr>
              <w:t xml:space="preserve">Discomfort swells. Mark, King of Scotland, mark:</w:t>
            </w:r>
          </w:p>
          <w:p>
            <w:pPr>
              <w:spacing w:after="0" w:before="0" w:line="252" w:lineRule="auto"/>
            </w:pPr>
            <w:r>
              <w:rPr>
                <w:color w:val="21122B"/>
                <w:sz w:val="21"/>
                <w:szCs w:val="21"/>
              </w:rPr>
              <w:t xml:space="preserve">No sooner justice had, with valour arm’d,</w:t>
            </w:r>
          </w:p>
          <w:p>
            <w:pPr>
              <w:spacing w:after="0" w:before="0" w:line="252" w:lineRule="auto"/>
            </w:pPr>
            <w:r>
              <w:rPr>
                <w:color w:val="21122B"/>
                <w:sz w:val="21"/>
                <w:szCs w:val="21"/>
              </w:rPr>
              <w:t xml:space="preserve">Compell’d these skipping kerns to trust their heels,</w:t>
            </w:r>
          </w:p>
          <w:p>
            <w:pPr>
              <w:spacing w:after="0" w:before="0" w:line="252" w:lineRule="auto"/>
            </w:pPr>
            <w:r>
              <w:rPr>
                <w:color w:val="21122B"/>
                <w:sz w:val="21"/>
                <w:szCs w:val="21"/>
              </w:rPr>
              <w:t xml:space="preserve">But the Norweyan lord, surveying vantage,</w:t>
            </w:r>
          </w:p>
          <w:p>
            <w:pPr>
              <w:spacing w:after="0" w:before="0" w:line="252" w:lineRule="auto"/>
            </w:pPr>
            <w:r>
              <w:rPr>
                <w:color w:val="21122B"/>
                <w:sz w:val="21"/>
                <w:szCs w:val="21"/>
              </w:rPr>
              <w:t xml:space="preserve">With furbish’d arms and new supplies of men,</w:t>
            </w:r>
          </w:p>
          <w:p>
            <w:pPr>
              <w:spacing w:after="0" w:before="0" w:line="252" w:lineRule="auto"/>
            </w:pPr>
            <w:r>
              <w:rPr>
                <w:color w:val="21122B"/>
                <w:sz w:val="21"/>
                <w:szCs w:val="21"/>
              </w:rPr>
              <w:t xml:space="preserve">Began a fresh assault.</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Dismay’d not this</w:t>
            </w:r>
          </w:p>
          <w:p>
            <w:pPr>
              <w:spacing w:after="0" w:before="0" w:line="252" w:lineRule="auto"/>
            </w:pPr>
            <w:r>
              <w:rPr>
                <w:color w:val="21122B"/>
                <w:sz w:val="21"/>
                <w:szCs w:val="21"/>
              </w:rPr>
              <w:t xml:space="preserve">Our captains, Macbeth and Banquo?</w:t>
            </w:r>
          </w:p>
          <w:p>
            <w:pPr>
              <w:spacing w:after="0" w:before="60" w:line="252" w:lineRule="auto"/>
            </w:pPr>
            <w:r>
              <w:rPr>
                <w:b/>
                <w:bCs/>
                <w:color w:val="4A2545"/>
                <w:sz w:val="21"/>
                <w:szCs w:val="21"/>
              </w:rPr>
              <w:t xml:space="preserve">SOLDIER.</w:t>
            </w:r>
          </w:p>
        </w:tc>
      </w:tr>
    </w:tbl>
    <w:p>
      <w:pPr>
        <w:spacing w:after="40" w:before="60"/>
      </w:pPr>
      <w:r>
        <w:rPr>
          <w:color w:val="6B5A75"/>
          <w:sz w:val="18"/>
          <w:szCs w:val="18"/>
        </w:rPr>
        <w:t xml:space="preserve">William Shakespeare, Macbeth (1606), Act 1 Scene 2</w:t>
      </w:r>
    </w:p>
    <w:p>
      <w:pPr>
        <w:spacing w:after="120" w:before="60"/>
      </w:pPr>
      <w:r>
        <w:rPr>
          <w:b/>
          <w:bCs/>
          <w:color w:val="6E44A8"/>
          <w:sz w:val="19"/>
          <w:szCs w:val="19"/>
        </w:rPr>
        <w:t xml:space="preserve">Word help   </w:t>
      </w:r>
      <w:r>
        <w:rPr>
          <w:b/>
          <w:bCs/>
          <w:sz w:val="19"/>
          <w:szCs w:val="19"/>
        </w:rPr>
        <w:t xml:space="preserve">minion</w:t>
      </w:r>
      <w:r>
        <w:rPr>
          <w:sz w:val="19"/>
          <w:szCs w:val="19"/>
        </w:rPr>
        <w:t xml:space="preserve">: favourite servant   ·   </w:t>
      </w:r>
      <w:r>
        <w:rPr>
          <w:b/>
          <w:bCs/>
          <w:sz w:val="19"/>
          <w:szCs w:val="19"/>
        </w:rPr>
        <w:t xml:space="preserve">unseam’d</w:t>
      </w:r>
      <w:r>
        <w:rPr>
          <w:sz w:val="19"/>
          <w:szCs w:val="19"/>
        </w:rPr>
        <w:t xml:space="preserve">: split open, like undoing a seam   ·   </w:t>
      </w:r>
      <w:r>
        <w:rPr>
          <w:b/>
          <w:bCs/>
          <w:sz w:val="19"/>
          <w:szCs w:val="19"/>
        </w:rPr>
        <w:t xml:space="preserve">nave to the chops</w:t>
      </w:r>
      <w:r>
        <w:rPr>
          <w:sz w:val="19"/>
          <w:szCs w:val="19"/>
        </w:rPr>
        <w:t xml:space="preserve">: from the navel to the jaw   ·   </w:t>
      </w:r>
      <w:r>
        <w:rPr>
          <w:b/>
          <w:bCs/>
          <w:sz w:val="19"/>
          <w:szCs w:val="19"/>
        </w:rPr>
        <w:t xml:space="preserve">kerns</w:t>
      </w:r>
      <w:r>
        <w:rPr>
          <w:sz w:val="19"/>
          <w:szCs w:val="19"/>
        </w:rPr>
        <w:t xml:space="preserve">: lightly armed Irish foot soldiers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Valour’s minion, carv’d out his passage”</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Shakespeare present Macbeth before he appears on stage?</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how Macbeth is presented before we meet him.</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from the Captain or Duncan. Name the method (personification, violent imagery, epithet)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Why does Shakespeare want the audience to admire Macbeth before they meet him? Think about what a tragedy needs its hero to be at the start.</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Shakespeare’s purpose</w:t>
            </w:r>
          </w:p>
          <w:p>
            <w:pPr>
              <w:spacing w:after="0"/>
            </w:pPr>
            <w:r>
              <w:rPr>
                <w:color w:val="6B5A75"/>
                <w:sz w:val="17"/>
                <w:szCs w:val="17"/>
              </w:rPr>
              <w:t xml:space="preserve">what he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Shakespeare present Macbeth before he appears on stage?</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explain its effect on the audience</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why Shakespeare wants Macbeth admired at the start of a tragedy</w:t>
      </w:r>
    </w:p>
    <w:p>
      <w:pPr>
        <w:keepLines/>
        <w:spacing w:after="40"/>
      </w:pPr>
      <w:r>
        <w:rPr>
          <w:sz w:val="22"/>
          <w:szCs w:val="22"/>
          <w:bdr w:val="single" w:color="6E44A8" w:sz="8" w:space="0"/>
        </w:rPr>
        <w:t xml:space="preserve">    </w:t>
      </w:r>
      <w:r>
        <w:rPr>
          <w:sz w:val="24"/>
          <w:szCs w:val="24"/>
        </w:rPr>
        <w:t xml:space="preserve">   </w:t>
      </w:r>
      <w:r>
        <w:rPr>
          <w:sz w:val="22"/>
          <w:szCs w:val="22"/>
        </w:rPr>
        <w:t xml:space="preserve">I have spelt Macbeth, Duncan and Macdonwald correctly (AO4)</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Shakespeare lets the audience hear about Macbeth before they see him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Brave Macbeth</w:t>
            </w:r>
          </w:p>
          <w:p>
            <w:pPr>
              <w:spacing w:after="0"/>
            </w:pPr>
            <w:r>
              <w:rPr>
                <w:color w:val="6B5A75"/>
                <w:sz w:val="23"/>
                <w:szCs w:val="23"/>
              </w:rPr>
              <w:t xml:space="preserve">How does Shakespeare present Macbeth before we meet him?</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paradox do the witches chant at the end of Act 1 Scene 1?</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 are the witches going to meet, and where?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the Great Chain of Being?</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would a Jacobean audience see killing a king as a sin as well as a crime?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the word prophecy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valour</w:t>
            </w:r>
          </w:p>
        </w:tc>
        <w:tc>
          <w:tcPr>
            <w:tcW w:type="dxa" w:w="7566"/>
            <w:tcMar>
              <w:top w:type="dxa" w:w="90"/>
              <w:left w:type="dxa" w:w="140"/>
              <w:bottom w:type="dxa" w:w="90"/>
              <w:right w:type="dxa" w:w="140"/>
            </w:tcMar>
            <w:vAlign w:val="top"/>
          </w:tcPr>
          <w:p>
            <w:pPr>
              <w:spacing w:after="0"/>
            </w:pPr>
            <w:r>
              <w:rPr>
                <w:sz w:val="21"/>
                <w:szCs w:val="21"/>
              </w:rPr>
              <w:t xml:space="preserve">great courage in battle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minion</w:t>
            </w:r>
          </w:p>
        </w:tc>
        <w:tc>
          <w:tcPr>
            <w:tcW w:type="dxa" w:w="7566"/>
            <w:tcMar>
              <w:top w:type="dxa" w:w="90"/>
              <w:left w:type="dxa" w:w="140"/>
              <w:bottom w:type="dxa" w:w="90"/>
              <w:right w:type="dxa" w:w="140"/>
            </w:tcMar>
            <w:vAlign w:val="top"/>
          </w:tcPr>
          <w:p>
            <w:pPr>
              <w:spacing w:after="0"/>
            </w:pPr>
            <w:r>
              <w:rPr>
                <w:sz w:val="21"/>
                <w:szCs w:val="21"/>
              </w:rPr>
              <w:t xml:space="preserve">a favourite servant who does whatever the master wants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brandish</w:t>
            </w:r>
          </w:p>
        </w:tc>
        <w:tc>
          <w:tcPr>
            <w:tcW w:type="dxa" w:w="7566"/>
            <w:tcMar>
              <w:top w:type="dxa" w:w="90"/>
              <w:left w:type="dxa" w:w="140"/>
              <w:bottom w:type="dxa" w:w="90"/>
              <w:right w:type="dxa" w:w="140"/>
            </w:tcMar>
            <w:vAlign w:val="top"/>
          </w:tcPr>
          <w:p>
            <w:pPr>
              <w:spacing w:after="0"/>
            </w:pPr>
            <w:r>
              <w:rPr>
                <w:sz w:val="21"/>
                <w:szCs w:val="21"/>
              </w:rPr>
              <w:t xml:space="preserve">to wave a weapon about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reputation</w:t>
            </w:r>
          </w:p>
        </w:tc>
        <w:tc>
          <w:tcPr>
            <w:tcW w:type="dxa" w:w="7566"/>
            <w:tcMar>
              <w:top w:type="dxa" w:w="90"/>
              <w:left w:type="dxa" w:w="140"/>
              <w:bottom w:type="dxa" w:w="90"/>
              <w:right w:type="dxa" w:w="140"/>
            </w:tcMar>
            <w:vAlign w:val="top"/>
          </w:tcPr>
          <w:p>
            <w:pPr>
              <w:spacing w:after="0"/>
            </w:pPr>
            <w:r>
              <w:rPr>
                <w:sz w:val="21"/>
                <w:szCs w:val="21"/>
              </w:rPr>
              <w:t xml:space="preserve">what other people believe about you</w:t>
            </w:r>
          </w:p>
        </w:tc>
      </w:tr>
    </w:tbl>
    <w:p>
      <w:pPr>
        <w:pStyle w:val="Heading3"/>
      </w:pPr>
      <w:r>
        <w:t xml:space="preserve">Reading</w:t>
      </w:r>
    </w:p>
    <w:p>
      <w:pPr>
        <w:keepNext/>
        <w:spacing w:after="40"/>
      </w:pPr>
      <w:r>
        <w:rPr>
          <w:b/>
          <w:bCs/>
          <w:color w:val="4A2545"/>
        </w:rPr>
        <w:t xml:space="preserve">Act 1 Scene 2: the Captain’s report</w:t>
      </w:r>
    </w:p>
    <w:p>
      <w:pPr>
        <w:keepNext/>
        <w:spacing w:after="100"/>
      </w:pPr>
      <w:r>
        <w:rPr>
          <w:i/>
          <w:iCs/>
          <w:color w:val="6B5A75"/>
          <w:sz w:val="21"/>
          <w:szCs w:val="21"/>
        </w:rPr>
        <w:t xml:space="preserve">A wounded Captain (labelled Soldier in this edition) tells King Duncan how the battle against the rebel Macdonwald was going. The Captain speaks first.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For brave Macbeth (well he deserves that name),</w:t>
            </w:r>
          </w:p>
          <w:p>
            <w:pPr>
              <w:spacing w:after="0" w:before="0" w:line="252" w:lineRule="auto"/>
            </w:pPr>
            <w:r>
              <w:rPr>
                <w:color w:val="21122B"/>
                <w:sz w:val="21"/>
                <w:szCs w:val="21"/>
              </w:rPr>
              <w:t xml:space="preserve">Disdaining Fortune, with his brandish’d steel,</w:t>
            </w:r>
          </w:p>
          <w:p>
            <w:pPr>
              <w:spacing w:after="0" w:before="0" w:line="252" w:lineRule="auto"/>
            </w:pPr>
            <w:r>
              <w:rPr>
                <w:color w:val="21122B"/>
                <w:sz w:val="21"/>
                <w:szCs w:val="21"/>
              </w:rPr>
              <w:t xml:space="preserve">Which smok’d with bloody execution,</w:t>
            </w:r>
          </w:p>
          <w:p>
            <w:pPr>
              <w:spacing w:after="0" w:before="0" w:line="252" w:lineRule="auto"/>
            </w:pPr>
            <w:r>
              <w:rPr>
                <w:color w:val="21122B"/>
                <w:sz w:val="21"/>
                <w:szCs w:val="21"/>
              </w:rPr>
              <w:t xml:space="preserve">Like Valour’s minion, carv’d out his passage,</w:t>
            </w:r>
          </w:p>
          <w:p>
            <w:pPr>
              <w:spacing w:after="0" w:before="0" w:line="252" w:lineRule="auto"/>
            </w:pPr>
            <w:r>
              <w:rPr>
                <w:color w:val="21122B"/>
                <w:sz w:val="21"/>
                <w:szCs w:val="21"/>
              </w:rPr>
              <w:t xml:space="preserve">Till he fac’d the slave;</w:t>
            </w:r>
          </w:p>
          <w:p>
            <w:pPr>
              <w:spacing w:after="0" w:before="0" w:line="252" w:lineRule="auto"/>
            </w:pPr>
            <w:r>
              <w:rPr>
                <w:color w:val="21122B"/>
                <w:sz w:val="21"/>
                <w:szCs w:val="21"/>
              </w:rPr>
              <w:t xml:space="preserve">Which ne’er shook hands, nor bade farewell to him,</w:t>
            </w:r>
          </w:p>
          <w:p>
            <w:pPr>
              <w:spacing w:after="0" w:before="0" w:line="252" w:lineRule="auto"/>
            </w:pPr>
            <w:r>
              <w:rPr>
                <w:color w:val="21122B"/>
                <w:sz w:val="21"/>
                <w:szCs w:val="21"/>
              </w:rPr>
              <w:t xml:space="preserve">Till he unseam’d him from the nave to the chops,</w:t>
            </w:r>
          </w:p>
          <w:p>
            <w:pPr>
              <w:spacing w:after="0" w:before="0" w:line="252" w:lineRule="auto"/>
            </w:pPr>
            <w:r>
              <w:rPr>
                <w:color w:val="21122B"/>
                <w:sz w:val="21"/>
                <w:szCs w:val="21"/>
              </w:rPr>
              <w:t xml:space="preserve">And fix’d his head upon our battlements.</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O valiant cousin! worthy gentleman!</w:t>
            </w:r>
          </w:p>
          <w:p>
            <w:pPr>
              <w:spacing w:after="0" w:before="60" w:line="252" w:lineRule="auto"/>
            </w:pPr>
            <w:r>
              <w:rPr>
                <w:b/>
                <w:bCs/>
                <w:color w:val="4A2545"/>
                <w:sz w:val="21"/>
                <w:szCs w:val="21"/>
              </w:rPr>
              <w:t xml:space="preserve">SOLDIER.</w:t>
            </w:r>
          </w:p>
          <w:p>
            <w:pPr>
              <w:spacing w:after="0" w:before="0" w:line="252" w:lineRule="auto"/>
            </w:pPr>
            <w:r>
              <w:rPr>
                <w:color w:val="21122B"/>
                <w:sz w:val="21"/>
                <w:szCs w:val="21"/>
              </w:rPr>
              <w:t xml:space="preserve">As whence the sun ’gins his reflection</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Shipwracking storms and direful thunders break,</w:t>
            </w:r>
          </w:p>
          <w:p>
            <w:pPr>
              <w:spacing w:after="0" w:before="0" w:line="252" w:lineRule="auto"/>
            </w:pPr>
            <w:r>
              <w:rPr>
                <w:color w:val="21122B"/>
                <w:sz w:val="21"/>
                <w:szCs w:val="21"/>
              </w:rPr>
              <w:t xml:space="preserve">So from that spring, whence comfort seem’d to come</w:t>
            </w:r>
          </w:p>
          <w:p>
            <w:pPr>
              <w:spacing w:after="0" w:before="0" w:line="252" w:lineRule="auto"/>
            </w:pPr>
            <w:r>
              <w:rPr>
                <w:color w:val="21122B"/>
                <w:sz w:val="21"/>
                <w:szCs w:val="21"/>
              </w:rPr>
              <w:t xml:space="preserve">Discomfort swells. Mark, King of Scotland, mark:</w:t>
            </w:r>
          </w:p>
          <w:p>
            <w:pPr>
              <w:spacing w:after="0" w:before="0" w:line="252" w:lineRule="auto"/>
            </w:pPr>
            <w:r>
              <w:rPr>
                <w:color w:val="21122B"/>
                <w:sz w:val="21"/>
                <w:szCs w:val="21"/>
              </w:rPr>
              <w:t xml:space="preserve">No sooner justice had, with valour arm’d,</w:t>
            </w:r>
          </w:p>
          <w:p>
            <w:pPr>
              <w:spacing w:after="0" w:before="0" w:line="252" w:lineRule="auto"/>
            </w:pPr>
            <w:r>
              <w:rPr>
                <w:color w:val="21122B"/>
                <w:sz w:val="21"/>
                <w:szCs w:val="21"/>
              </w:rPr>
              <w:t xml:space="preserve">Compell’d these skipping kerns to trust their heels,</w:t>
            </w:r>
          </w:p>
          <w:p>
            <w:pPr>
              <w:spacing w:after="0" w:before="0" w:line="252" w:lineRule="auto"/>
            </w:pPr>
            <w:r>
              <w:rPr>
                <w:color w:val="21122B"/>
                <w:sz w:val="21"/>
                <w:szCs w:val="21"/>
              </w:rPr>
              <w:t xml:space="preserve">But the Norweyan lord, surveying vantage,</w:t>
            </w:r>
          </w:p>
          <w:p>
            <w:pPr>
              <w:spacing w:after="0" w:before="0" w:line="252" w:lineRule="auto"/>
            </w:pPr>
            <w:r>
              <w:rPr>
                <w:color w:val="21122B"/>
                <w:sz w:val="21"/>
                <w:szCs w:val="21"/>
              </w:rPr>
              <w:t xml:space="preserve">With furbish’d arms and new supplies of men,</w:t>
            </w:r>
          </w:p>
          <w:p>
            <w:pPr>
              <w:spacing w:after="0" w:before="0" w:line="252" w:lineRule="auto"/>
            </w:pPr>
            <w:r>
              <w:rPr>
                <w:color w:val="21122B"/>
                <w:sz w:val="21"/>
                <w:szCs w:val="21"/>
              </w:rPr>
              <w:t xml:space="preserve">Began a fresh assault.</w:t>
            </w:r>
          </w:p>
          <w:p>
            <w:pPr>
              <w:spacing w:after="0" w:before="60" w:line="252" w:lineRule="auto"/>
            </w:pPr>
            <w:r>
              <w:rPr>
                <w:b/>
                <w:bCs/>
                <w:color w:val="4A2545"/>
                <w:sz w:val="21"/>
                <w:szCs w:val="21"/>
              </w:rPr>
              <w:t xml:space="preserve">DUNCAN.</w:t>
            </w:r>
          </w:p>
          <w:p>
            <w:pPr>
              <w:spacing w:after="0" w:before="0" w:line="252" w:lineRule="auto"/>
            </w:pPr>
            <w:r>
              <w:rPr>
                <w:color w:val="21122B"/>
                <w:sz w:val="21"/>
                <w:szCs w:val="21"/>
              </w:rPr>
              <w:t xml:space="preserve">Dismay’d not this</w:t>
            </w:r>
          </w:p>
          <w:p>
            <w:pPr>
              <w:spacing w:after="0" w:before="0" w:line="252" w:lineRule="auto"/>
            </w:pPr>
            <w:r>
              <w:rPr>
                <w:color w:val="21122B"/>
                <w:sz w:val="21"/>
                <w:szCs w:val="21"/>
              </w:rPr>
              <w:t xml:space="preserve">Our captains, Macbeth and Banquo?</w:t>
            </w:r>
          </w:p>
          <w:p>
            <w:pPr>
              <w:spacing w:after="0" w:before="60" w:line="252" w:lineRule="auto"/>
            </w:pPr>
            <w:r>
              <w:rPr>
                <w:b/>
                <w:bCs/>
                <w:color w:val="4A2545"/>
                <w:sz w:val="21"/>
                <w:szCs w:val="21"/>
              </w:rPr>
              <w:t xml:space="preserve">SOLDIER.</w:t>
            </w:r>
          </w:p>
        </w:tc>
      </w:tr>
    </w:tbl>
    <w:p>
      <w:pPr>
        <w:spacing w:after="40" w:before="60"/>
      </w:pPr>
      <w:r>
        <w:rPr>
          <w:color w:val="6B5A75"/>
          <w:sz w:val="18"/>
          <w:szCs w:val="18"/>
        </w:rPr>
        <w:t xml:space="preserve">William Shakespeare, Macbeth (1606), Act 1 Scene 2</w:t>
      </w:r>
    </w:p>
    <w:p>
      <w:pPr>
        <w:spacing w:after="120" w:before="60"/>
      </w:pPr>
      <w:r>
        <w:rPr>
          <w:b/>
          <w:bCs/>
          <w:color w:val="6E44A8"/>
          <w:sz w:val="19"/>
          <w:szCs w:val="19"/>
        </w:rPr>
        <w:t xml:space="preserve">Word help   </w:t>
      </w:r>
      <w:r>
        <w:rPr>
          <w:b/>
          <w:bCs/>
          <w:sz w:val="19"/>
          <w:szCs w:val="19"/>
        </w:rPr>
        <w:t xml:space="preserve">minion</w:t>
      </w:r>
      <w:r>
        <w:rPr>
          <w:sz w:val="19"/>
          <w:szCs w:val="19"/>
        </w:rPr>
        <w:t xml:space="preserve">: favourite servant   ·   </w:t>
      </w:r>
      <w:r>
        <w:rPr>
          <w:b/>
          <w:bCs/>
          <w:sz w:val="19"/>
          <w:szCs w:val="19"/>
        </w:rPr>
        <w:t xml:space="preserve">unseam’d</w:t>
      </w:r>
      <w:r>
        <w:rPr>
          <w:sz w:val="19"/>
          <w:szCs w:val="19"/>
        </w:rPr>
        <w:t xml:space="preserve">: split open, like undoing a seam   ·   </w:t>
      </w:r>
      <w:r>
        <w:rPr>
          <w:b/>
          <w:bCs/>
          <w:sz w:val="19"/>
          <w:szCs w:val="19"/>
        </w:rPr>
        <w:t xml:space="preserve">nave to the chops</w:t>
      </w:r>
      <w:r>
        <w:rPr>
          <w:sz w:val="19"/>
          <w:szCs w:val="19"/>
        </w:rPr>
        <w:t xml:space="preserve">: from the navel to the jaw   ·   </w:t>
      </w:r>
      <w:r>
        <w:rPr>
          <w:b/>
          <w:bCs/>
          <w:sz w:val="19"/>
          <w:szCs w:val="19"/>
        </w:rPr>
        <w:t xml:space="preserve">kerns</w:t>
      </w:r>
      <w:r>
        <w:rPr>
          <w:sz w:val="19"/>
          <w:szCs w:val="19"/>
        </w:rPr>
        <w:t xml:space="preserve">: lightly armed Irish foot soldiers</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“Like Valour’s minion, carv’d out his passage”</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Shakespeare present Macbeth before he appears on stage?</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“In Act 1 Scene 2 Shakespeare shows us a killer, and only the king calls him a hero.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How the Captain’s images (“carv’d out his passage”, “smok’d with bloody execution”) turn killing into skilled work</w:t>
      </w:r>
    </w:p>
    <w:p>
      <w:pPr>
        <w:pStyle w:val="ListParagraph"/>
        <w:keepLines/>
        <w:numPr>
          <w:ilvl w:val="0"/>
          <w:numId w:val="2"/>
        </w:numPr>
        <w:spacing w:after="60"/>
      </w:pPr>
      <w:r>
        <w:rPr>
          <w:sz w:val="22"/>
          <w:szCs w:val="22"/>
        </w:rPr>
        <w:t xml:space="preserve">Why Ross calls Macbeth “Bellona’s bridegroom”, and what it means to marry the goddess of war</w:t>
      </w:r>
    </w:p>
    <w:p>
      <w:pPr>
        <w:pStyle w:val="ListParagraph"/>
        <w:keepLines/>
        <w:numPr>
          <w:ilvl w:val="0"/>
          <w:numId w:val="2"/>
        </w:numPr>
        <w:spacing w:after="60"/>
      </w:pPr>
      <w:r>
        <w:rPr>
          <w:sz w:val="22"/>
          <w:szCs w:val="22"/>
        </w:rPr>
        <w:t xml:space="preserve">How Duncan’s line “What he hath lost, noble Macbeth hath won” about the traitor Cawdor’s title prepares the audience for Macbeth’s own treason</w:t>
      </w:r>
    </w:p>
    <w:p>
      <w:pPr>
        <w:keepNext/>
        <w:spacing w:after="30" w:before="80"/>
      </w:pPr>
      <w:r>
        <w:rPr>
          <w:b/>
          <w:bCs/>
          <w:color w:val="6E44A8"/>
          <w:sz w:val="21"/>
          <w:szCs w:val="21"/>
        </w:rPr>
        <w:t xml:space="preserve">Verbs to try</w:t>
      </w:r>
    </w:p>
    <w:p>
      <w:pPr>
        <w:spacing w:after="80"/>
      </w:pPr>
      <w:r>
        <w:rPr>
          <w:i/>
          <w:iCs/>
          <w:sz w:val="22"/>
          <w:szCs w:val="22"/>
        </w:rPr>
        <w:t xml:space="preserve">glorifies   ·   unsettles   ·   foreshadows   ·   complicates   ·   ennobles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Shakespeare present Macbeth before he appears on stage?</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Shakespeare lets the audience hear about Macbeth before they see him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Macbeth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Macbeth: Lesson sampler (Lesson 3)</dc:title>
  <dc:creator>Between the Lines</dc:creator>
  <dc:description>Between the Lines · A lesson written for every student in the room</dc:description>
  <cp:lastModifiedBy>Un-named</cp:lastModifiedBy>
  <cp:revision>1</cp:revision>
  <dcterms:created xsi:type="dcterms:W3CDTF">2026-10-04T15:40:26.336Z</dcterms:created>
  <dcterms:modified xsi:type="dcterms:W3CDTF">2026-10-04T15:40:26.336Z</dcterms:modified>
</cp:coreProperties>
</file>

<file path=docProps/custom.xml><?xml version="1.0" encoding="utf-8"?>
<Properties xmlns="http://schemas.openxmlformats.org/officeDocument/2006/custom-properties" xmlns:vt="http://schemas.openxmlformats.org/officeDocument/2006/docPropsVTypes"/>
</file>